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133" w:rsidRDefault="00EA64BA" w:rsidP="00EA64B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Зачёт № </w:t>
      </w:r>
      <w:r w:rsidR="007275B7">
        <w:rPr>
          <w:rFonts w:ascii="Times New Roman" w:hAnsi="Times New Roman" w:cs="Times New Roman"/>
          <w:b/>
        </w:rPr>
        <w:t>4</w:t>
      </w:r>
      <w:r>
        <w:rPr>
          <w:rFonts w:ascii="Times New Roman" w:hAnsi="Times New Roman" w:cs="Times New Roman"/>
          <w:b/>
        </w:rPr>
        <w:t xml:space="preserve"> «Площади поверхности тел вращения»</w:t>
      </w:r>
    </w:p>
    <w:p w:rsidR="00EA64BA" w:rsidRPr="00EA64BA" w:rsidRDefault="00EA64BA" w:rsidP="00EA64BA">
      <w:pPr>
        <w:rPr>
          <w:rFonts w:ascii="Times New Roman" w:hAnsi="Times New Roman" w:cs="Times New Roman"/>
          <w:b/>
        </w:rPr>
      </w:pPr>
      <w:r w:rsidRPr="00EA64BA">
        <w:rPr>
          <w:rFonts w:ascii="Times New Roman" w:hAnsi="Times New Roman" w:cs="Times New Roman"/>
          <w:b/>
        </w:rPr>
        <w:t>Теоретическая часть: (записать ответы)</w:t>
      </w:r>
    </w:p>
    <w:p w:rsidR="00EA64BA" w:rsidRPr="00EA64BA" w:rsidRDefault="00EA64BA" w:rsidP="00EA64B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A64BA">
        <w:rPr>
          <w:rFonts w:ascii="Times New Roman" w:hAnsi="Times New Roman" w:cs="Times New Roman"/>
          <w:sz w:val="24"/>
          <w:szCs w:val="24"/>
        </w:rPr>
        <w:t>1. Определение цилиндра, изображение цилиндра, элементы цилиндра.</w:t>
      </w:r>
    </w:p>
    <w:p w:rsidR="00EA64BA" w:rsidRPr="00EA64BA" w:rsidRDefault="00EA64BA" w:rsidP="00EA64B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A64BA">
        <w:rPr>
          <w:rFonts w:ascii="Times New Roman" w:hAnsi="Times New Roman" w:cs="Times New Roman"/>
          <w:sz w:val="24"/>
          <w:szCs w:val="24"/>
        </w:rPr>
        <w:t>2. Площадь боковой поверхности цилиндра, площадь полной поверхности цилиндра.</w:t>
      </w:r>
    </w:p>
    <w:p w:rsidR="00EA64BA" w:rsidRPr="00EA64BA" w:rsidRDefault="00EA64BA" w:rsidP="00EA64B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A64BA">
        <w:rPr>
          <w:rFonts w:ascii="Times New Roman" w:hAnsi="Times New Roman" w:cs="Times New Roman"/>
          <w:sz w:val="24"/>
          <w:szCs w:val="24"/>
        </w:rPr>
        <w:t>3. Определение конуса, изображение конуса, элементы конуса.</w:t>
      </w:r>
    </w:p>
    <w:p w:rsidR="00EA64BA" w:rsidRPr="00EA64BA" w:rsidRDefault="00EA64BA" w:rsidP="00EA64B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A64BA">
        <w:rPr>
          <w:rFonts w:ascii="Times New Roman" w:hAnsi="Times New Roman" w:cs="Times New Roman"/>
          <w:sz w:val="24"/>
          <w:szCs w:val="24"/>
        </w:rPr>
        <w:t>4. Площадь боковой поверхности конуса, площадь полной поверхности конуса.</w:t>
      </w:r>
    </w:p>
    <w:p w:rsidR="00EA64BA" w:rsidRPr="00EA64BA" w:rsidRDefault="00EA64BA" w:rsidP="00EA64B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A64BA">
        <w:rPr>
          <w:rFonts w:ascii="Times New Roman" w:hAnsi="Times New Roman" w:cs="Times New Roman"/>
          <w:sz w:val="24"/>
          <w:szCs w:val="24"/>
        </w:rPr>
        <w:t>5. Определение шара, сферы.</w:t>
      </w:r>
    </w:p>
    <w:p w:rsidR="00EA64BA" w:rsidRPr="00EA64BA" w:rsidRDefault="00EA64BA" w:rsidP="00EA64B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A64BA">
        <w:rPr>
          <w:rFonts w:ascii="Times New Roman" w:hAnsi="Times New Roman" w:cs="Times New Roman"/>
          <w:sz w:val="24"/>
          <w:szCs w:val="24"/>
        </w:rPr>
        <w:t>6. Площадь поверхности шара.</w:t>
      </w:r>
    </w:p>
    <w:p w:rsidR="00EA64BA" w:rsidRDefault="00EA64BA" w:rsidP="00EA64BA">
      <w:pPr>
        <w:spacing w:after="0"/>
        <w:rPr>
          <w:rFonts w:ascii="Times New Roman" w:hAnsi="Times New Roman" w:cs="Times New Roman"/>
        </w:rPr>
      </w:pPr>
    </w:p>
    <w:p w:rsidR="00EA64BA" w:rsidRDefault="00EA64BA" w:rsidP="00EA64BA">
      <w:pPr>
        <w:spacing w:after="0"/>
        <w:rPr>
          <w:rFonts w:ascii="Times New Roman" w:hAnsi="Times New Roman" w:cs="Times New Roman"/>
          <w:b/>
        </w:rPr>
      </w:pPr>
      <w:r w:rsidRPr="00EA64BA">
        <w:rPr>
          <w:rFonts w:ascii="Times New Roman" w:hAnsi="Times New Roman" w:cs="Times New Roman"/>
          <w:b/>
        </w:rPr>
        <w:t>Практическая часть:</w:t>
      </w:r>
    </w:p>
    <w:p w:rsidR="00EA64BA" w:rsidRPr="00C91ACA" w:rsidRDefault="00EA64BA" w:rsidP="00EA64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</w:p>
    <w:p w:rsidR="00EA64BA" w:rsidRPr="00C91ACA" w:rsidRDefault="00EA64BA" w:rsidP="00EA64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678307" cy="1663467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882" cy="1671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4BA" w:rsidRDefault="00EA64BA" w:rsidP="00EA64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</w:p>
    <w:p w:rsidR="00EA64BA" w:rsidRDefault="00EA64BA" w:rsidP="00EA64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4095750" cy="170419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9509" cy="170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4BA" w:rsidRDefault="00EA64BA" w:rsidP="00EA64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</w:p>
    <w:p w:rsidR="00EA64BA" w:rsidRDefault="00EA64BA" w:rsidP="00EA64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966542" cy="62698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6765" cy="627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4BA" w:rsidRPr="00EA64BA" w:rsidRDefault="00EA64BA" w:rsidP="00EA64BA">
      <w:pPr>
        <w:spacing w:after="0"/>
        <w:rPr>
          <w:rFonts w:ascii="Times New Roman" w:hAnsi="Times New Roman" w:cs="Times New Roman"/>
          <w:b/>
        </w:rPr>
      </w:pPr>
    </w:p>
    <w:sectPr w:rsidR="00EA64BA" w:rsidRPr="00EA64BA" w:rsidSect="00EA64BA"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EA64BA"/>
    <w:rsid w:val="000160B4"/>
    <w:rsid w:val="00553B13"/>
    <w:rsid w:val="007275B7"/>
    <w:rsid w:val="00757B2E"/>
    <w:rsid w:val="00A37133"/>
    <w:rsid w:val="00EA64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B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57B2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A64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A64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68</Words>
  <Characters>390</Characters>
  <Application>Microsoft Office Word</Application>
  <DocSecurity>0</DocSecurity>
  <Lines>3</Lines>
  <Paragraphs>1</Paragraphs>
  <ScaleCrop>false</ScaleCrop>
  <Company>Microsoft</Company>
  <LinksUpToDate>false</LinksUpToDate>
  <CharactersWithSpaces>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2016-12-27T08:18:00Z</dcterms:created>
  <dcterms:modified xsi:type="dcterms:W3CDTF">2018-09-11T12:38:00Z</dcterms:modified>
</cp:coreProperties>
</file>